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A6" w:rsidRDefault="003E48DD" w:rsidP="00685F3F">
      <w:pPr>
        <w:spacing w:after="0"/>
      </w:pPr>
      <w:r w:rsidRPr="003E48DD">
        <w:rPr>
          <w:b/>
          <w:sz w:val="28"/>
        </w:rPr>
        <w:t>Michele Dow Lewis, MS, RD</w:t>
      </w:r>
      <w:r w:rsidRPr="003E48DD">
        <w:rPr>
          <w:b/>
          <w:sz w:val="28"/>
        </w:rPr>
        <w:br/>
      </w:r>
      <w:r w:rsidR="00B53E53">
        <w:t xml:space="preserve">Michele Dow Lewis, MS, RD </w:t>
      </w:r>
      <w:r w:rsidR="00355010">
        <w:t xml:space="preserve">completed her undergraduate degree at The University of the South and graduated from the </w:t>
      </w:r>
      <w:r w:rsidR="00645608" w:rsidRPr="00C44BA6">
        <w:t xml:space="preserve">dietetics program at Virginia Tech where she also completed her Master’s </w:t>
      </w:r>
      <w:r w:rsidR="00645608">
        <w:t xml:space="preserve">degree </w:t>
      </w:r>
      <w:r w:rsidR="00645608" w:rsidRPr="00C44BA6">
        <w:t xml:space="preserve">in </w:t>
      </w:r>
      <w:r w:rsidR="00645608">
        <w:t xml:space="preserve">Human </w:t>
      </w:r>
      <w:r w:rsidR="00645608" w:rsidRPr="00C44BA6">
        <w:t>Nutrition</w:t>
      </w:r>
      <w:r>
        <w:t>,</w:t>
      </w:r>
      <w:r w:rsidR="00645608">
        <w:t xml:space="preserve"> Foods</w:t>
      </w:r>
      <w:r>
        <w:t>,</w:t>
      </w:r>
      <w:r w:rsidR="00645608">
        <w:t xml:space="preserve"> and Exercise</w:t>
      </w:r>
      <w:r w:rsidR="006B319E">
        <w:t xml:space="preserve">. </w:t>
      </w:r>
      <w:r w:rsidR="003E283F">
        <w:t>She is</w:t>
      </w:r>
      <w:r w:rsidR="003B300B">
        <w:t xml:space="preserve"> also certified in Adult Weight Management. </w:t>
      </w:r>
      <w:r w:rsidR="00645608">
        <w:t xml:space="preserve">Her research interests are maternal and child health, fertility, disordered eating, cardiovascular disease prevention, obesity prevention, and school-based wellness interventions. </w:t>
      </w:r>
      <w:r w:rsidR="003B300B">
        <w:t xml:space="preserve">She is currently an Adjunct Professor for Virginia Tech’s Department of Human Nutrition, Foods, and Exercise and has previously instructed several nutrition courses as </w:t>
      </w:r>
      <w:r w:rsidR="003E283F">
        <w:t xml:space="preserve">Radford University. She is </w:t>
      </w:r>
      <w:r w:rsidR="003B300B">
        <w:t xml:space="preserve">currently working as an </w:t>
      </w:r>
      <w:r w:rsidR="00C8797B">
        <w:t>I</w:t>
      </w:r>
      <w:r w:rsidR="003B300B">
        <w:t>ndepende</w:t>
      </w:r>
      <w:r w:rsidR="00C8797B">
        <w:t>nt Nutrition C</w:t>
      </w:r>
      <w:r w:rsidR="003B300B">
        <w:t>onsultant for assisted living, individual nutrition consultation, and dietary a</w:t>
      </w:r>
      <w:r w:rsidR="007A460E">
        <w:t>nalyses services. She serves</w:t>
      </w:r>
      <w:r w:rsidR="003B300B">
        <w:t xml:space="preserve"> on </w:t>
      </w:r>
      <w:r w:rsidR="003E283F">
        <w:t>the Virginia Tech</w:t>
      </w:r>
      <w:r w:rsidR="003B300B">
        <w:t xml:space="preserve"> Dietetic Internship Selection Committee </w:t>
      </w:r>
      <w:r w:rsidR="007A460E">
        <w:t>and Awards Committee and also</w:t>
      </w:r>
      <w:r w:rsidR="003B300B">
        <w:t xml:space="preserve"> on the Montgomery County School Health Advisory Board.</w:t>
      </w:r>
      <w:r w:rsidR="007A460E">
        <w:t xml:space="preserve"> She has previously served as Educational Showcase Chair and Planning Committee Participant to help organize conferences for the Southwest Virginia Academy of Nutrition and Dietetics. Most recently she developed the “Healthy Kids Challenge” </w:t>
      </w:r>
      <w:r w:rsidR="00212A23">
        <w:t xml:space="preserve">at Gilbert </w:t>
      </w:r>
      <w:proofErr w:type="spellStart"/>
      <w:r w:rsidR="00212A23">
        <w:t>Linkous</w:t>
      </w:r>
      <w:proofErr w:type="spellEnd"/>
      <w:r w:rsidR="00212A23">
        <w:t xml:space="preserve"> Elementary School that is still in effect. She has also given </w:t>
      </w:r>
      <w:r w:rsidR="00311570">
        <w:t xml:space="preserve">several professional presentations, developed educational flyers, and been involved in </w:t>
      </w:r>
      <w:r w:rsidR="003E283F">
        <w:t xml:space="preserve">many </w:t>
      </w:r>
      <w:r w:rsidR="00311570">
        <w:t xml:space="preserve">volunteer services. </w:t>
      </w:r>
    </w:p>
    <w:p w:rsidR="00C44BA6" w:rsidRDefault="00C44BA6" w:rsidP="00685F3F">
      <w:pPr>
        <w:spacing w:after="0"/>
      </w:pPr>
    </w:p>
    <w:p w:rsidR="00C44BA6" w:rsidRPr="003E48DD" w:rsidRDefault="003E48DD" w:rsidP="00685F3F">
      <w:pPr>
        <w:spacing w:after="0"/>
        <w:rPr>
          <w:b/>
          <w:sz w:val="28"/>
        </w:rPr>
      </w:pPr>
      <w:r w:rsidRPr="003E48DD">
        <w:rPr>
          <w:b/>
          <w:sz w:val="28"/>
        </w:rPr>
        <w:t xml:space="preserve">Rachel </w:t>
      </w:r>
      <w:proofErr w:type="spellStart"/>
      <w:r w:rsidRPr="003E48DD">
        <w:rPr>
          <w:b/>
          <w:sz w:val="28"/>
        </w:rPr>
        <w:t>Werkheiser</w:t>
      </w:r>
      <w:proofErr w:type="spellEnd"/>
      <w:r w:rsidRPr="003E48DD">
        <w:rPr>
          <w:b/>
          <w:sz w:val="28"/>
        </w:rPr>
        <w:t>, MS, RD</w:t>
      </w:r>
    </w:p>
    <w:p w:rsidR="00C44BA6" w:rsidRPr="00C44BA6" w:rsidRDefault="00C44BA6" w:rsidP="00685F3F">
      <w:pPr>
        <w:spacing w:after="0"/>
      </w:pPr>
      <w:r>
        <w:t xml:space="preserve">Rachel </w:t>
      </w:r>
      <w:proofErr w:type="spellStart"/>
      <w:r>
        <w:t>Werkheiser</w:t>
      </w:r>
      <w:proofErr w:type="spellEnd"/>
      <w:r>
        <w:t>, MS, RD</w:t>
      </w:r>
      <w:r w:rsidR="008A4516">
        <w:t xml:space="preserve"> </w:t>
      </w:r>
      <w:r w:rsidRPr="00C44BA6">
        <w:t>holds undergraduate degrees from Freed-Hardeman University and Tenne</w:t>
      </w:r>
      <w:r w:rsidR="008A4516">
        <w:t xml:space="preserve">ssee Technological University. </w:t>
      </w:r>
      <w:r w:rsidRPr="00C44BA6">
        <w:t>She completed her dietetic internship and Master of Science in Clinical Nutrition at Ea</w:t>
      </w:r>
      <w:r w:rsidR="008A4516">
        <w:t xml:space="preserve">st Tennessee State University. </w:t>
      </w:r>
      <w:r w:rsidRPr="00C44BA6">
        <w:t xml:space="preserve">Currently, Rachel is employed as a Clinical Dietitian at </w:t>
      </w:r>
      <w:proofErr w:type="spellStart"/>
      <w:r w:rsidRPr="00C44BA6">
        <w:t>LewisGal</w:t>
      </w:r>
      <w:r w:rsidR="008A4516">
        <w:t>e</w:t>
      </w:r>
      <w:proofErr w:type="spellEnd"/>
      <w:r w:rsidR="008A4516">
        <w:t xml:space="preserve"> Medical Center in Salem, VA. </w:t>
      </w:r>
      <w:r w:rsidR="00AF6EFF">
        <w:t xml:space="preserve">She is currently serving as the President-Elect for Southwest Virginia Academy of Nutrition and Dietetics. She continues to be involved in the community. Most recently, she created and presented to the public “Help for Hypertension: DASH Dietary Pattern” program for the Healthy Heart Expo in February 2014 and implemented an employee exercise and wellness incentive program in December 2013 at Memorial Hospital in Martinsville, VA. </w:t>
      </w:r>
      <w:r w:rsidRPr="00C44BA6">
        <w:t>She is very passionate about nutrition, and continuously seeks ways to inc</w:t>
      </w:r>
      <w:r w:rsidR="008A4516">
        <w:t xml:space="preserve">rease her knowledge and skills, </w:t>
      </w:r>
      <w:r w:rsidRPr="00C44BA6">
        <w:t>and become more involve</w:t>
      </w:r>
      <w:r w:rsidR="00AF6EFF">
        <w:t>d in promoting the nutrition and dietetics</w:t>
      </w:r>
      <w:r w:rsidR="008A4516">
        <w:t xml:space="preserve"> profession. </w:t>
      </w:r>
    </w:p>
    <w:p w:rsidR="00C44BA6" w:rsidRDefault="00C44BA6" w:rsidP="00685F3F">
      <w:pPr>
        <w:spacing w:after="0"/>
      </w:pPr>
    </w:p>
    <w:p w:rsidR="00C44BA6" w:rsidRPr="003E48DD" w:rsidRDefault="003E48DD" w:rsidP="00685F3F">
      <w:pPr>
        <w:spacing w:after="0"/>
        <w:rPr>
          <w:b/>
          <w:sz w:val="28"/>
        </w:rPr>
      </w:pPr>
      <w:r w:rsidRPr="003E48DD">
        <w:rPr>
          <w:b/>
          <w:sz w:val="28"/>
        </w:rPr>
        <w:t>Kristen Chang, MS, RDN</w:t>
      </w:r>
    </w:p>
    <w:p w:rsidR="00C44BA6" w:rsidRDefault="00C44BA6" w:rsidP="00685F3F">
      <w:pPr>
        <w:spacing w:after="0"/>
      </w:pPr>
      <w:r>
        <w:t>Kristen Chang, MS, RDN</w:t>
      </w:r>
      <w:r w:rsidR="008A4516">
        <w:t xml:space="preserve"> </w:t>
      </w:r>
      <w:r w:rsidRPr="00C44BA6">
        <w:t xml:space="preserve">graduated from the dietetics program at Virginia Tech where she also completed her Master’s in Nutrition Education and Behavior before completing the dietetic internship. Currently she works for </w:t>
      </w:r>
      <w:proofErr w:type="spellStart"/>
      <w:r w:rsidRPr="00C44BA6">
        <w:t>Sodexo</w:t>
      </w:r>
      <w:proofErr w:type="spellEnd"/>
      <w:r w:rsidRPr="00C44BA6">
        <w:t xml:space="preserve"> as the Clinical Dietitian for Warm Hearth Village in Blacksburg. She is the consulting dietitian for The Weight Club in Blacksburg and maintains a healthy eating, sports blog </w:t>
      </w:r>
      <w:r w:rsidR="00C8797B">
        <w:t>“</w:t>
      </w:r>
      <w:r w:rsidRPr="00C44BA6">
        <w:t>Real Food for Fuel.</w:t>
      </w:r>
      <w:r w:rsidR="00C8797B">
        <w:t>”</w:t>
      </w:r>
      <w:r w:rsidRPr="00C44BA6">
        <w:t xml:space="preserve"> </w:t>
      </w:r>
      <w:r w:rsidR="0021190E">
        <w:t xml:space="preserve">She is also an Adjunct Professor for Virginia Tech’s Department of Human Nutrition, Foods, and Exercise. She is currently serving as the Newsletter Chair for Southwest Virginia Academy of Nutrition and Dietetics. </w:t>
      </w:r>
    </w:p>
    <w:p w:rsidR="00C44BA6" w:rsidRDefault="00C44BA6" w:rsidP="00685F3F">
      <w:pPr>
        <w:spacing w:after="0"/>
      </w:pPr>
    </w:p>
    <w:sectPr w:rsidR="00C44BA6" w:rsidSect="00A4183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6ED" w:rsidRDefault="008C06ED" w:rsidP="003E48DD">
      <w:pPr>
        <w:spacing w:after="0"/>
      </w:pPr>
      <w:r>
        <w:separator/>
      </w:r>
    </w:p>
  </w:endnote>
  <w:endnote w:type="continuationSeparator" w:id="0">
    <w:p w:rsidR="008C06ED" w:rsidRDefault="008C06ED" w:rsidP="003E48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6ED" w:rsidRDefault="008C06ED" w:rsidP="003E48DD">
      <w:pPr>
        <w:spacing w:after="0"/>
      </w:pPr>
      <w:r>
        <w:separator/>
      </w:r>
    </w:p>
  </w:footnote>
  <w:footnote w:type="continuationSeparator" w:id="0">
    <w:p w:rsidR="008C06ED" w:rsidRDefault="008C06ED" w:rsidP="003E48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DD" w:rsidRDefault="003E48DD">
    <w:pPr>
      <w:pStyle w:val="Header"/>
    </w:pPr>
    <w:r>
      <w:t>SVAND 9-10-14 Meeting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5F3F"/>
    <w:rsid w:val="0021190E"/>
    <w:rsid w:val="00212A23"/>
    <w:rsid w:val="00311570"/>
    <w:rsid w:val="00355010"/>
    <w:rsid w:val="00374E2D"/>
    <w:rsid w:val="003B0999"/>
    <w:rsid w:val="003B300B"/>
    <w:rsid w:val="003E283F"/>
    <w:rsid w:val="003E48DD"/>
    <w:rsid w:val="00645608"/>
    <w:rsid w:val="00646564"/>
    <w:rsid w:val="00685F3F"/>
    <w:rsid w:val="006B319E"/>
    <w:rsid w:val="00707A20"/>
    <w:rsid w:val="007A460E"/>
    <w:rsid w:val="007C0113"/>
    <w:rsid w:val="007E327F"/>
    <w:rsid w:val="008A4516"/>
    <w:rsid w:val="008C06ED"/>
    <w:rsid w:val="009201C8"/>
    <w:rsid w:val="009C6C82"/>
    <w:rsid w:val="00A41832"/>
    <w:rsid w:val="00AF6EFF"/>
    <w:rsid w:val="00B53E53"/>
    <w:rsid w:val="00C44BA6"/>
    <w:rsid w:val="00C8797B"/>
    <w:rsid w:val="00F03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8DD"/>
    <w:pPr>
      <w:tabs>
        <w:tab w:val="center" w:pos="4680"/>
        <w:tab w:val="right" w:pos="9360"/>
      </w:tabs>
      <w:spacing w:after="0"/>
    </w:pPr>
  </w:style>
  <w:style w:type="character" w:customStyle="1" w:styleId="HeaderChar">
    <w:name w:val="Header Char"/>
    <w:basedOn w:val="DefaultParagraphFont"/>
    <w:link w:val="Header"/>
    <w:uiPriority w:val="99"/>
    <w:semiHidden/>
    <w:rsid w:val="003E48DD"/>
  </w:style>
  <w:style w:type="paragraph" w:styleId="Footer">
    <w:name w:val="footer"/>
    <w:basedOn w:val="Normal"/>
    <w:link w:val="FooterChar"/>
    <w:uiPriority w:val="99"/>
    <w:semiHidden/>
    <w:unhideWhenUsed/>
    <w:rsid w:val="003E48DD"/>
    <w:pPr>
      <w:tabs>
        <w:tab w:val="center" w:pos="4680"/>
        <w:tab w:val="right" w:pos="9360"/>
      </w:tabs>
      <w:spacing w:after="0"/>
    </w:pPr>
  </w:style>
  <w:style w:type="character" w:customStyle="1" w:styleId="FooterChar">
    <w:name w:val="Footer Char"/>
    <w:basedOn w:val="DefaultParagraphFont"/>
    <w:link w:val="Footer"/>
    <w:uiPriority w:val="99"/>
    <w:semiHidden/>
    <w:rsid w:val="003E48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3</cp:revision>
  <dcterms:created xsi:type="dcterms:W3CDTF">2014-08-14T15:38:00Z</dcterms:created>
  <dcterms:modified xsi:type="dcterms:W3CDTF">2014-08-15T17:24:00Z</dcterms:modified>
</cp:coreProperties>
</file>